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25A7D" w:rsidRPr="00325A7D" w:rsidTr="00EC69E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25A7D" w:rsidRPr="00325A7D" w:rsidRDefault="0017594B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084521" cy="1142714"/>
                  <wp:effectExtent l="0" t="0" r="1905" b="635"/>
                  <wp:docPr id="23" name="그림 23" descr="C:\Users\user\Desktop\홈페이지 업로드용 부가자료\커버썸네일\4000EEW 2e_web_cov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454" cy="1142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 xml:space="preserve"> 2</w:t>
            </w:r>
          </w:p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>15</w:t>
            </w: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53B96769" wp14:editId="0AC10230">
                  <wp:extent cx="669925" cy="223520"/>
                  <wp:effectExtent l="0" t="0" r="0" b="5080"/>
                  <wp:docPr id="10" name="그림 1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A7D" w:rsidRPr="00325A7D" w:rsidRDefault="00325A7D" w:rsidP="00325A7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325A7D" w:rsidRPr="00325A7D" w:rsidSect="00983BB9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325A7D" w:rsidRPr="00325A7D" w:rsidRDefault="00325A7D" w:rsidP="00325A7D">
      <w:pPr>
        <w:widowControl/>
        <w:wordWrap/>
        <w:autoSpaceDE/>
        <w:autoSpaceDN/>
        <w:spacing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325A7D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1. K2, in Pakistan, is the second highest __________ in the world.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fountain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plantain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monsoon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mountain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2. Our</w:t>
      </w:r>
      <w:bookmarkStart w:id="1" w:name="_Hlk512251117"/>
      <w:r w:rsidRPr="00325A7D">
        <w:rPr>
          <w:rFonts w:asciiTheme="minorEastAsia" w:hAnsiTheme="minorEastAsia" w:cs="Arial"/>
          <w:szCs w:val="20"/>
        </w:rPr>
        <w:t xml:space="preserve"> __________ </w:t>
      </w:r>
      <w:bookmarkEnd w:id="1"/>
      <w:r w:rsidRPr="00325A7D">
        <w:rPr>
          <w:rFonts w:asciiTheme="minorEastAsia" w:hAnsiTheme="minorEastAsia" w:cs="Arial"/>
          <w:szCs w:val="20"/>
        </w:rPr>
        <w:t>inflate and deflate, allowing us to breathe.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bungs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b. lungs 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legs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19253F">
        <w:rPr>
          <w:rFonts w:asciiTheme="minorEastAsia" w:hAnsiTheme="minorEastAsia" w:cs="Arial" w:hint="eastAsia"/>
          <w:szCs w:val="20"/>
        </w:rPr>
        <w:tab/>
      </w:r>
      <w:r w:rsidR="0019253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lumps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3. </w:t>
      </w:r>
      <w:bookmarkStart w:id="2" w:name="_Hlk512251541"/>
      <w:r w:rsidRPr="00325A7D">
        <w:rPr>
          <w:rFonts w:asciiTheme="minorEastAsia" w:hAnsiTheme="minorEastAsia" w:cs="Arial"/>
          <w:szCs w:val="20"/>
        </w:rPr>
        <w:t xml:space="preserve">The army and navy are </w:t>
      </w:r>
      <w:bookmarkStart w:id="3" w:name="_Hlk512252751"/>
      <w:r w:rsidRPr="00325A7D">
        <w:rPr>
          <w:rFonts w:asciiTheme="minorEastAsia" w:hAnsiTheme="minorEastAsia" w:cs="Arial"/>
          <w:szCs w:val="20"/>
        </w:rPr>
        <w:t>both __________</w:t>
      </w:r>
      <w:bookmarkEnd w:id="3"/>
      <w:r w:rsidRPr="00325A7D">
        <w:rPr>
          <w:rFonts w:asciiTheme="minorEastAsia" w:hAnsiTheme="minorEastAsia" w:cs="Arial"/>
          <w:szCs w:val="20"/>
        </w:rPr>
        <w:t xml:space="preserve"> </w:t>
      </w:r>
      <w:bookmarkEnd w:id="2"/>
      <w:r w:rsidRPr="00325A7D">
        <w:rPr>
          <w:rFonts w:asciiTheme="minorEastAsia" w:hAnsiTheme="minorEastAsia" w:cs="Arial"/>
          <w:szCs w:val="20"/>
        </w:rPr>
        <w:t>forces.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binary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b. ordinary  </w:t>
      </w:r>
      <w:r w:rsidRPr="00325A7D">
        <w:rPr>
          <w:rFonts w:asciiTheme="minorEastAsia" w:hAnsiTheme="minorEastAsia" w:cs="Arial"/>
          <w:szCs w:val="20"/>
        </w:rPr>
        <w:tab/>
      </w:r>
      <w:r w:rsidR="0019253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c. military </w:t>
      </w:r>
      <w:r w:rsidRPr="00325A7D">
        <w:rPr>
          <w:rFonts w:asciiTheme="minorEastAsia" w:hAnsiTheme="minorEastAsia" w:cs="Arial"/>
          <w:szCs w:val="20"/>
        </w:rPr>
        <w:tab/>
      </w:r>
      <w:r w:rsidR="0019253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millinery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4" w:name="_Hlk512252935"/>
      <w:r w:rsidRPr="00325A7D">
        <w:rPr>
          <w:rFonts w:asciiTheme="minorEastAsia" w:hAnsiTheme="minorEastAsia" w:cs="Arial"/>
          <w:szCs w:val="20"/>
        </w:rPr>
        <w:t xml:space="preserve">4. </w:t>
      </w:r>
      <w:bookmarkStart w:id="5" w:name="_Hlk512253010"/>
      <w:r w:rsidRPr="00325A7D">
        <w:rPr>
          <w:rFonts w:asciiTheme="minorEastAsia" w:hAnsiTheme="minorEastAsia" w:cs="Arial"/>
          <w:szCs w:val="20"/>
        </w:rPr>
        <w:t>Dan could feel his heart beating in his __________</w:t>
      </w:r>
      <w:bookmarkEnd w:id="5"/>
      <w:r w:rsidRPr="00325A7D">
        <w:rPr>
          <w:rFonts w:asciiTheme="minorEastAsia" w:hAnsiTheme="minorEastAsia" w:cs="Arial"/>
          <w:szCs w:val="20"/>
        </w:rPr>
        <w:t>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pocket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test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9A222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chess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9A222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chest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6" w:name="_Hlk512253115"/>
      <w:bookmarkEnd w:id="4"/>
      <w:r w:rsidRPr="00325A7D">
        <w:rPr>
          <w:rFonts w:asciiTheme="minorEastAsia" w:hAnsiTheme="minorEastAsia" w:cs="Arial"/>
          <w:szCs w:val="20"/>
        </w:rPr>
        <w:t>5. My__________ lived in this area hundreds of years ago.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ancestors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anteaters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colleagues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 xml:space="preserve">d. associates </w:t>
      </w:r>
    </w:p>
    <w:bookmarkEnd w:id="6"/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6. The class __________ what they would need on their upcoming field trip.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disgusted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b. discussed </w:t>
      </w:r>
      <w:r w:rsidRPr="00325A7D">
        <w:rPr>
          <w:rFonts w:asciiTheme="minorEastAsia" w:hAnsiTheme="minorEastAsia" w:cs="Arial"/>
          <w:szCs w:val="20"/>
        </w:rPr>
        <w:tab/>
      </w:r>
      <w:r w:rsidR="009A222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removed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replied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7. Just then, the detective found what seemed like a very __________ clue.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indifferent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similar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sophisticated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significant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8. Finally, the train arrived at its __________.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desolation 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vacation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destination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 xml:space="preserve">d. dislocation 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9. The </w:t>
      </w:r>
      <w:bookmarkStart w:id="7" w:name="_Hlk512253504"/>
      <w:r w:rsidRPr="00325A7D">
        <w:rPr>
          <w:rFonts w:asciiTheme="minorEastAsia" w:hAnsiTheme="minorEastAsia" w:cs="Arial"/>
          <w:szCs w:val="20"/>
        </w:rPr>
        <w:t>__________</w:t>
      </w:r>
      <w:bookmarkEnd w:id="7"/>
      <w:r w:rsidRPr="00325A7D">
        <w:rPr>
          <w:rFonts w:asciiTheme="minorEastAsia" w:hAnsiTheme="minorEastAsia" w:cs="Arial"/>
          <w:szCs w:val="20"/>
        </w:rPr>
        <w:t xml:space="preserve"> crash noisily onto the seashore.</w:t>
      </w:r>
    </w:p>
    <w:p w:rsid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spades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gates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9A222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Wales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9A222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waves</w:t>
      </w:r>
    </w:p>
    <w:p w:rsidR="00B928C2" w:rsidRPr="00325A7D" w:rsidRDefault="00B928C2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10. </w:t>
      </w:r>
      <w:bookmarkStart w:id="8" w:name="_Hlk512253858"/>
      <w:r w:rsidRPr="00325A7D">
        <w:rPr>
          <w:rFonts w:asciiTheme="minorEastAsia" w:hAnsiTheme="minorEastAsia" w:cs="Arial"/>
          <w:szCs w:val="20"/>
        </w:rPr>
        <w:t xml:space="preserve">Whales and elephants are both __________ </w:t>
      </w:r>
      <w:bookmarkEnd w:id="8"/>
      <w:r w:rsidRPr="00325A7D">
        <w:rPr>
          <w:rFonts w:asciiTheme="minorEastAsia" w:hAnsiTheme="minorEastAsia" w:cs="Arial"/>
          <w:szCs w:val="20"/>
        </w:rPr>
        <w:t>creatures.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9" w:name="_Hlk512253931"/>
      <w:r w:rsidRPr="00325A7D">
        <w:rPr>
          <w:rFonts w:asciiTheme="minorEastAsia" w:hAnsiTheme="minorEastAsia" w:cs="Arial"/>
          <w:szCs w:val="20"/>
        </w:rPr>
        <w:t xml:space="preserve">a. enormous  </w:t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diminutive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miniscule</w:t>
      </w:r>
      <w:r w:rsidRPr="00325A7D">
        <w:rPr>
          <w:rFonts w:asciiTheme="minorEastAsia" w:hAnsiTheme="minorEastAsia" w:cs="Arial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infinite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0" w:name="_Hlk512254335"/>
      <w:bookmarkEnd w:id="9"/>
      <w:r w:rsidRPr="00325A7D">
        <w:rPr>
          <w:rFonts w:asciiTheme="minorEastAsia" w:hAnsiTheme="minorEastAsia" w:cs="Arial"/>
          <w:szCs w:val="20"/>
        </w:rPr>
        <w:t xml:space="preserve">11. Maps are important when studying </w:t>
      </w:r>
      <w:bookmarkStart w:id="11" w:name="_Hlk512254648"/>
      <w:r w:rsidRPr="00325A7D">
        <w:rPr>
          <w:rFonts w:asciiTheme="minorEastAsia" w:hAnsiTheme="minorEastAsia" w:cs="Arial"/>
          <w:szCs w:val="20"/>
        </w:rPr>
        <w:t>__________</w:t>
      </w:r>
      <w:bookmarkEnd w:id="11"/>
      <w:r w:rsidRPr="00325A7D">
        <w:rPr>
          <w:rFonts w:asciiTheme="minorEastAsia" w:hAnsiTheme="minorEastAsia" w:cs="Arial"/>
          <w:szCs w:val="20"/>
        </w:rPr>
        <w:t>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chemistry </w:t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physics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geology</w:t>
      </w:r>
      <w:r w:rsidRPr="00325A7D">
        <w:rPr>
          <w:rFonts w:asciiTheme="minorEastAsia" w:hAnsiTheme="minorEastAsia" w:cs="Arial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geography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2" w:name="_Hlk512255696"/>
      <w:r w:rsidRPr="00325A7D">
        <w:rPr>
          <w:rFonts w:asciiTheme="minorEastAsia" w:hAnsiTheme="minorEastAsia" w:cs="Arial"/>
          <w:szCs w:val="20"/>
        </w:rPr>
        <w:t>12. Steel, iron, and bronze are all types of __________.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medal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petal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metal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model</w:t>
      </w:r>
    </w:p>
    <w:bookmarkEnd w:id="10"/>
    <w:bookmarkEnd w:id="12"/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13.</w:t>
      </w:r>
      <w:bookmarkStart w:id="13" w:name="_Hlk512254868"/>
      <w:r w:rsidRPr="00325A7D">
        <w:rPr>
          <w:rFonts w:asciiTheme="minorEastAsia" w:hAnsiTheme="minorEastAsia" w:cs="Arial"/>
          <w:szCs w:val="20"/>
        </w:rPr>
        <w:t xml:space="preserve"> The police were called to an __________</w:t>
      </w:r>
      <w:bookmarkEnd w:id="13"/>
      <w:r w:rsidRPr="00325A7D">
        <w:rPr>
          <w:rFonts w:asciiTheme="minorEastAsia" w:hAnsiTheme="minorEastAsia" w:cs="Arial"/>
          <w:szCs w:val="20"/>
        </w:rPr>
        <w:t xml:space="preserve"> downtown.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4" w:name="_Hlk512254898"/>
      <w:r w:rsidRPr="00325A7D">
        <w:rPr>
          <w:rFonts w:asciiTheme="minorEastAsia" w:hAnsiTheme="minorEastAsia" w:cs="Arial"/>
          <w:szCs w:val="20"/>
        </w:rPr>
        <w:t xml:space="preserve">a. party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situation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c. envelope   </w:t>
      </w:r>
      <w:r w:rsidR="00CB4274">
        <w:rPr>
          <w:rFonts w:asciiTheme="minorEastAsia" w:hAnsiTheme="minorEastAsia" w:cs="Arial" w:hint="eastAsia"/>
          <w:szCs w:val="20"/>
        </w:rPr>
        <w:tab/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emergency </w:t>
      </w:r>
    </w:p>
    <w:bookmarkEnd w:id="14"/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14. The manager hired a friendly, welcoming __________.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computer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secretary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desk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CB4274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d. office 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15. T</w:t>
      </w:r>
      <w:r w:rsidR="00FA7A89">
        <w:rPr>
          <w:rFonts w:asciiTheme="minorEastAsia" w:hAnsiTheme="minorEastAsia" w:cs="Arial"/>
          <w:szCs w:val="20"/>
        </w:rPr>
        <w:t>ogether,</w:t>
      </w:r>
      <w:r w:rsidR="00FA7A89">
        <w:rPr>
          <w:rFonts w:asciiTheme="minorEastAsia" w:hAnsiTheme="minorEastAsia" w:cs="Arial" w:hint="eastAsia"/>
          <w:szCs w:val="20"/>
        </w:rPr>
        <w:t xml:space="preserve"> </w:t>
      </w:r>
      <w:r w:rsidRPr="00325A7D">
        <w:rPr>
          <w:rFonts w:asciiTheme="minorEastAsia" w:hAnsiTheme="minorEastAsia" w:cs="Arial"/>
          <w:szCs w:val="20"/>
        </w:rPr>
        <w:t>the __________ decided the government’s next move.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committee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community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public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FA7A89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nation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325A7D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1. A tall narrow building.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__ </w:t>
      </w:r>
      <w:bookmarkStart w:id="15" w:name="_Hlk512257367"/>
      <w:r w:rsidRPr="00325A7D">
        <w:rPr>
          <w:rFonts w:asciiTheme="minorEastAsia" w:hAnsiTheme="minorEastAsia" w:cs="Arial"/>
          <w:szCs w:val="20"/>
        </w:rPr>
        <w:t>__</w:t>
      </w:r>
      <w:bookmarkEnd w:id="15"/>
      <w:r w:rsidRPr="00325A7D">
        <w:rPr>
          <w:rFonts w:asciiTheme="minorEastAsia" w:hAnsiTheme="minorEastAsia" w:cs="Arial"/>
          <w:szCs w:val="20"/>
        </w:rPr>
        <w:t xml:space="preserve"> e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2. All the people who live in one house.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o __ s __ h __ l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3. Someone or something that does not change much.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t __ a __ y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4. To add something to something else in a good way.</w:t>
      </w:r>
    </w:p>
    <w:p w:rsid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325A7D">
        <w:rPr>
          <w:rFonts w:asciiTheme="minorEastAsia" w:hAnsiTheme="minorEastAsia" w:cs="Arial"/>
          <w:szCs w:val="20"/>
        </w:rPr>
        <w:t>__ __ p p __ __ m e __ __</w:t>
      </w:r>
    </w:p>
    <w:p w:rsidR="005B57D5" w:rsidRPr="00325A7D" w:rsidRDefault="005B57D5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5. A family member.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e __ a __ i __e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6. To pay attention to a sound that you can hear.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i __ __ e n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7. </w:t>
      </w:r>
      <w:bookmarkStart w:id="16" w:name="_Hlk512502275"/>
      <w:r w:rsidRPr="00325A7D">
        <w:rPr>
          <w:rFonts w:asciiTheme="minorEastAsia" w:hAnsiTheme="minorEastAsia" w:cs="Arial"/>
          <w:szCs w:val="20"/>
        </w:rPr>
        <w:t>Old buildings that are not used anymore</w:t>
      </w:r>
      <w:r w:rsidR="00831318">
        <w:rPr>
          <w:rFonts w:asciiTheme="minorEastAsia" w:hAnsiTheme="minorEastAsia" w:cs="Arial" w:hint="eastAsia"/>
          <w:szCs w:val="20"/>
        </w:rPr>
        <w:t>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u __ n s</w:t>
      </w:r>
    </w:p>
    <w:bookmarkEnd w:id="16"/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8. The dark area that is made when something blocks light.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</w:t>
      </w:r>
      <w:r w:rsidRPr="00325A7D">
        <w:rPr>
          <w:rFonts w:asciiTheme="minorEastAsia" w:hAnsiTheme="minorEastAsia" w:cs="Times New Roman"/>
          <w:szCs w:val="20"/>
        </w:rPr>
        <w:t xml:space="preserve"> </w:t>
      </w:r>
      <w:r w:rsidRPr="00325A7D">
        <w:rPr>
          <w:rFonts w:asciiTheme="minorEastAsia" w:hAnsiTheme="minorEastAsia" w:cs="Arial"/>
          <w:szCs w:val="20"/>
        </w:rPr>
        <w:t>h a __ o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9. To find out what something is.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d __ __ t __ f y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10. A group of people who run a city or town.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c __ u __ c __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11. To say that somebody did something bad.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__ m e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12. To change one thing into something else.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n v __ r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13. A fact that shows something is real or true.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__ o o __ 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14. A glass building that is used to grow plants</w:t>
      </w:r>
      <w:r w:rsidR="00831318">
        <w:rPr>
          <w:rFonts w:asciiTheme="minorEastAsia" w:hAnsiTheme="minorEastAsia" w:cs="Arial" w:hint="eastAsia"/>
          <w:szCs w:val="20"/>
        </w:rPr>
        <w:t>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e e __ h __ __ __ __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15. Twice as much or twice as many.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__ u b __ __ </w:t>
      </w:r>
    </w:p>
    <w:p w:rsidR="00325A7D" w:rsidRPr="00325A7D" w:rsidRDefault="00325A7D" w:rsidP="00325A7D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325A7D" w:rsidRPr="00325A7D" w:rsidTr="00EC69E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325A7D" w:rsidRPr="00325A7D" w:rsidRDefault="00E40C99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bookmarkStart w:id="17" w:name="_Hlk512357953"/>
            <w:bookmarkEnd w:id="0"/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2C1D8C22" wp14:editId="0495C581">
                  <wp:extent cx="1084521" cy="1142714"/>
                  <wp:effectExtent l="0" t="0" r="1905" b="635"/>
                  <wp:docPr id="24" name="그림 24" descr="C:\Users\user\Desktop\홈페이지 업로드용 부가자료\커버썸네일\4000EEW 2e_web_cov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홈페이지 업로드용 부가자료\커버썸네일\4000EEW 2e_web_cover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454" cy="1142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 xml:space="preserve"> 2</w:t>
            </w:r>
          </w:p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>Midterm</w:t>
            </w: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</w:t>
            </w: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>16</w:t>
            </w: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>-</w:t>
            </w:r>
            <w:r w:rsidRPr="00325A7D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325A7D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5A7D" w:rsidRPr="00325A7D" w:rsidRDefault="00325A7D" w:rsidP="00325A7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 wp14:anchorId="171F2273" wp14:editId="20795A30">
                  <wp:extent cx="669925" cy="223520"/>
                  <wp:effectExtent l="0" t="0" r="0" b="5080"/>
                  <wp:docPr id="9" name="그림 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A7D" w:rsidRDefault="00325A7D" w:rsidP="00325A7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 w:hint="eastAsia"/>
          <w:b/>
          <w:kern w:val="0"/>
          <w:sz w:val="28"/>
          <w:szCs w:val="28"/>
        </w:rPr>
      </w:pP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4"/>
        </w:rPr>
      </w:pPr>
      <w:bookmarkStart w:id="18" w:name="_Hlk512357859"/>
      <w:r w:rsidRPr="00325A7D">
        <w:rPr>
          <w:rFonts w:asciiTheme="minorEastAsia" w:hAnsiTheme="minorEastAsia" w:cs="Arial"/>
          <w:b/>
          <w:sz w:val="24"/>
          <w:szCs w:val="24"/>
        </w:rPr>
        <w:t>Choose the word that fits best in the sentence</w:t>
      </w:r>
      <w:r w:rsidR="007E3FC9" w:rsidRPr="001D22CF">
        <w:rPr>
          <w:rFonts w:asciiTheme="minorEastAsia" w:hAnsiTheme="minorEastAsia" w:cs="Arial" w:hint="eastAsia"/>
          <w:b/>
          <w:sz w:val="24"/>
          <w:szCs w:val="24"/>
        </w:rPr>
        <w:t>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1. This beautiful landscape has not changed for __________.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centuries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minutes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masses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dozens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2. The old sports car was a really __________ design.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critical </w:t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b. classic  </w:t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modern</w:t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daring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3. Matt’s dad was laughing at a funny __________ in the newspaper.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sound </w:t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b. painting 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carton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d. cartoon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4. Some people keep snakes as __________, but not me.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pits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servants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pets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ED0917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friends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5. They welcomed their new neighbors, who were __________ to the country.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visitors</w:t>
      </w:r>
      <w:r w:rsidRPr="00325A7D">
        <w:rPr>
          <w:rFonts w:asciiTheme="minorEastAsia" w:hAnsiTheme="minorEastAsia" w:cs="Arial"/>
          <w:szCs w:val="20"/>
        </w:rPr>
        <w:tab/>
      </w:r>
      <w:r w:rsidR="00C064CD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 b. immigrants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c. inspectors  </w:t>
      </w:r>
      <w:r w:rsidRPr="00325A7D">
        <w:rPr>
          <w:rFonts w:asciiTheme="minorEastAsia" w:hAnsiTheme="minorEastAsia" w:cs="Arial"/>
          <w:szCs w:val="20"/>
        </w:rPr>
        <w:tab/>
      </w:r>
      <w:r w:rsidR="00C064CD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tourists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6. A __________ sends us messages from space.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microlite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b. Saturn   </w:t>
      </w:r>
      <w:r w:rsidRPr="00325A7D">
        <w:rPr>
          <w:rFonts w:asciiTheme="minorEastAsia" w:hAnsiTheme="minorEastAsia" w:cs="Arial"/>
          <w:szCs w:val="20"/>
        </w:rPr>
        <w:tab/>
      </w:r>
      <w:r w:rsidR="000B6D79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c. satellite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skylight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7. This year, our popular drama __________ will take place in June.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concert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meal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</w:r>
      <w:r w:rsidR="000B6D79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c. photo 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festival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8. For really fresh fish, I really recommend the _________ by the beach. </w:t>
      </w:r>
    </w:p>
    <w:p w:rsidR="00F51776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tunnel 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academy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office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0B6D79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d. market </w:t>
      </w:r>
    </w:p>
    <w:p w:rsidR="00AE2CF8" w:rsidRPr="00325A7D" w:rsidRDefault="00AE2CF8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lastRenderedPageBreak/>
        <w:t>9. The blue seats are reserved for</w:t>
      </w:r>
      <w:bookmarkStart w:id="19" w:name="_Hlk512506575"/>
      <w:r w:rsidRPr="00325A7D">
        <w:rPr>
          <w:rFonts w:asciiTheme="minorEastAsia" w:hAnsiTheme="minorEastAsia" w:cs="Arial"/>
          <w:szCs w:val="20"/>
        </w:rPr>
        <w:t xml:space="preserve"> __________ </w:t>
      </w:r>
      <w:bookmarkEnd w:id="19"/>
      <w:r w:rsidRPr="00325A7D">
        <w:rPr>
          <w:rFonts w:asciiTheme="minorEastAsia" w:hAnsiTheme="minorEastAsia" w:cs="Arial"/>
          <w:szCs w:val="20"/>
        </w:rPr>
        <w:t>people.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disarming </w:t>
      </w:r>
      <w:r w:rsidRPr="00325A7D">
        <w:rPr>
          <w:rFonts w:asciiTheme="minorEastAsia" w:hAnsiTheme="minorEastAsia" w:cs="Arial"/>
          <w:szCs w:val="20"/>
        </w:rPr>
        <w:tab/>
      </w:r>
      <w:r w:rsidR="000B6D79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disarmed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 xml:space="preserve">c. disabled 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0B6D79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distracted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10. Tonight, a __________ is expected to be visible in the night sky.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caper  </w:t>
      </w:r>
      <w:r w:rsidRPr="00325A7D">
        <w:rPr>
          <w:rFonts w:asciiTheme="minorEastAsia" w:hAnsiTheme="minorEastAsia" w:cs="Arial"/>
          <w:szCs w:val="20"/>
        </w:rPr>
        <w:tab/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comet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cornet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d. comma 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11. __________ often destroy houses and trees in the Caribbean.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draughts </w:t>
      </w:r>
      <w:r w:rsidRPr="00325A7D">
        <w:rPr>
          <w:rFonts w:asciiTheme="minorEastAsia" w:hAnsiTheme="minorEastAsia" w:cs="Arial"/>
          <w:szCs w:val="20"/>
        </w:rPr>
        <w:tab/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b. breezes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c. droughts  </w:t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 </w:t>
      </w:r>
      <w:r w:rsidR="00B10473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hurricanes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12. People smoke __________, even though it is bad for your health.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alcohol </w:t>
      </w:r>
      <w:r w:rsidRPr="00325A7D">
        <w:rPr>
          <w:rFonts w:asciiTheme="minorEastAsia" w:hAnsiTheme="minorEastAsia" w:cs="Arial"/>
          <w:szCs w:val="20"/>
        </w:rPr>
        <w:tab/>
      </w:r>
      <w:r w:rsidR="00B87430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chocolate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coffee</w:t>
      </w:r>
      <w:r w:rsidRPr="00325A7D">
        <w:rPr>
          <w:rFonts w:asciiTheme="minorEastAsia" w:hAnsiTheme="minorEastAsia" w:cs="Arial"/>
          <w:szCs w:val="20"/>
        </w:rPr>
        <w:tab/>
        <w:t xml:space="preserve">  </w:t>
      </w:r>
      <w:r w:rsidR="00B87430" w:rsidRPr="001D22CF">
        <w:rPr>
          <w:rFonts w:asciiTheme="minorEastAsia" w:hAnsiTheme="minorEastAsia" w:cs="Arial" w:hint="eastAsia"/>
          <w:szCs w:val="20"/>
        </w:rPr>
        <w:tab/>
      </w:r>
      <w:r w:rsidR="00B87430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tobacco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13. Many long __________ allow cars and trains to cross the Han River.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buildings  </w:t>
      </w:r>
      <w:r w:rsidRPr="00325A7D">
        <w:rPr>
          <w:rFonts w:asciiTheme="minorEastAsia" w:hAnsiTheme="minorEastAsia" w:cs="Arial"/>
          <w:szCs w:val="20"/>
        </w:rPr>
        <w:tab/>
      </w:r>
      <w:r w:rsidR="00B87430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b. towers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bridges</w:t>
      </w:r>
      <w:r w:rsidRPr="00325A7D">
        <w:rPr>
          <w:rFonts w:asciiTheme="minorEastAsia" w:hAnsiTheme="minorEastAsia" w:cs="Arial"/>
          <w:szCs w:val="20"/>
        </w:rPr>
        <w:tab/>
      </w:r>
      <w:r w:rsidR="00B87430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>d. badges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14. A bird’s </w:t>
      </w:r>
      <w:bookmarkStart w:id="20" w:name="_Hlk512345194"/>
      <w:r w:rsidRPr="00325A7D">
        <w:rPr>
          <w:rFonts w:asciiTheme="minorEastAsia" w:hAnsiTheme="minorEastAsia" w:cs="Arial"/>
          <w:szCs w:val="20"/>
        </w:rPr>
        <w:t>__________</w:t>
      </w:r>
      <w:bookmarkEnd w:id="20"/>
      <w:r w:rsidRPr="00325A7D">
        <w:rPr>
          <w:rFonts w:asciiTheme="minorEastAsia" w:hAnsiTheme="minorEastAsia" w:cs="Arial"/>
          <w:szCs w:val="20"/>
        </w:rPr>
        <w:t xml:space="preserve"> floated slowly to the ground.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a. leather 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feather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fever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</w:r>
      <w:r w:rsidR="00ED57C0" w:rsidRPr="001D22CF">
        <w:rPr>
          <w:rFonts w:asciiTheme="minorEastAsia" w:hAnsiTheme="minorEastAsia" w:cs="Arial" w:hint="eastAsia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 xml:space="preserve">d. feature 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15. When it was clean, Kevin hung the __________ out to dry.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a. sundry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b. foundry</w:t>
      </w:r>
      <w:r w:rsidRPr="00325A7D">
        <w:rPr>
          <w:rFonts w:asciiTheme="minorEastAsia" w:hAnsiTheme="minorEastAsia" w:cs="Arial"/>
          <w:szCs w:val="20"/>
        </w:rPr>
        <w:tab/>
      </w:r>
      <w:r w:rsidRPr="00325A7D">
        <w:rPr>
          <w:rFonts w:asciiTheme="minorEastAsia" w:hAnsiTheme="minorEastAsia" w:cs="Arial"/>
          <w:szCs w:val="20"/>
        </w:rPr>
        <w:tab/>
        <w:t>c. boundary</w:t>
      </w:r>
      <w:r w:rsidRPr="00325A7D">
        <w:rPr>
          <w:rFonts w:asciiTheme="minorEastAsia" w:hAnsiTheme="minorEastAsia" w:cs="Arial"/>
          <w:szCs w:val="20"/>
        </w:rPr>
        <w:tab/>
        <w:t xml:space="preserve"> </w:t>
      </w:r>
      <w:r w:rsidRPr="00325A7D">
        <w:rPr>
          <w:rFonts w:asciiTheme="minorEastAsia" w:hAnsiTheme="minorEastAsia" w:cs="Arial"/>
          <w:szCs w:val="20"/>
        </w:rPr>
        <w:tab/>
        <w:t>d. laundry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bookmarkStart w:id="21" w:name="_GoBack"/>
      <w:bookmarkEnd w:id="21"/>
      <w:r w:rsidRPr="00325A7D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1. A leader in the army.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f f __ __ e __ 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2. To create something that never existed before.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v e __ __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3. A person trained to perform religious duties.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</w:t>
      </w:r>
      <w:bookmarkStart w:id="22" w:name="_Hlk512508561"/>
      <w:r w:rsidRPr="00325A7D">
        <w:rPr>
          <w:rFonts w:asciiTheme="minorEastAsia" w:hAnsiTheme="minorEastAsia" w:cs="Arial"/>
          <w:szCs w:val="20"/>
        </w:rPr>
        <w:t>r __</w:t>
      </w:r>
      <w:bookmarkEnd w:id="22"/>
      <w:r w:rsidRPr="00325A7D">
        <w:rPr>
          <w:rFonts w:asciiTheme="minorEastAsia" w:hAnsiTheme="minorEastAsia" w:cs="Arial"/>
          <w:szCs w:val="20"/>
        </w:rPr>
        <w:t xml:space="preserve"> e __ t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4. </w:t>
      </w:r>
      <w:bookmarkStart w:id="23" w:name="_Hlk512508622"/>
      <w:r w:rsidRPr="00325A7D">
        <w:rPr>
          <w:rFonts w:asciiTheme="minorEastAsia" w:hAnsiTheme="minorEastAsia" w:cs="Arial"/>
          <w:szCs w:val="20"/>
        </w:rPr>
        <w:t>To use the legs and feet to hold the body upright.</w:t>
      </w:r>
    </w:p>
    <w:p w:rsidR="00F51776" w:rsidRPr="001D22CF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t __ __ d </w:t>
      </w:r>
    </w:p>
    <w:p w:rsidR="00D920E1" w:rsidRPr="00325A7D" w:rsidRDefault="00D920E1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bookmarkEnd w:id="23"/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5. Something that blocks a path or way.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__ r __ i __ __ 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6. A beautiful stone that is worth a lot of money.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e __ __ l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7. A group of animals within a species.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 xml:space="preserve">__ __ e __ d 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8. A large group of people who are together in one space.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o w __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9. A medical treatment involving a doctor cutting into the body.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u r __ __ r __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10. The full range of color from red to violet.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p e __ __ r __ m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11. To do something funny or entertaining for someone.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</w:t>
      </w:r>
      <w:r w:rsidRPr="00325A7D">
        <w:rPr>
          <w:rFonts w:asciiTheme="minorEastAsia" w:hAnsiTheme="minorEastAsia" w:cs="Times New Roman"/>
          <w:szCs w:val="24"/>
        </w:rPr>
        <w:t xml:space="preserve"> </w:t>
      </w:r>
      <w:r w:rsidRPr="00325A7D">
        <w:rPr>
          <w:rFonts w:asciiTheme="minorEastAsia" w:hAnsiTheme="minorEastAsia" w:cs="Arial"/>
          <w:szCs w:val="20"/>
        </w:rPr>
        <w:t>__ u __ e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12. To look like someone or something.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e s __ __ b l __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13. A way to think about truth and life.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h __ l __ s o __ __ __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14. The place where a dead person is buried.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__ __ a __ e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325A7D">
        <w:rPr>
          <w:rFonts w:asciiTheme="minorEastAsia" w:hAnsiTheme="minorEastAsia" w:cs="Arial"/>
          <w:szCs w:val="20"/>
        </w:rPr>
        <w:t>15. A small insect that looks like a worm and eats plants.</w:t>
      </w:r>
    </w:p>
    <w:p w:rsidR="00F51776" w:rsidRPr="00325A7D" w:rsidRDefault="00F51776" w:rsidP="00F51776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 w:val="24"/>
          <w:szCs w:val="24"/>
        </w:rPr>
      </w:pPr>
      <w:r w:rsidRPr="00325A7D">
        <w:rPr>
          <w:rFonts w:asciiTheme="minorEastAsia" w:hAnsiTheme="minorEastAsia" w:cs="Arial"/>
          <w:szCs w:val="20"/>
        </w:rPr>
        <w:t>__ __ t __ __ p __ __ l __ r</w:t>
      </w:r>
    </w:p>
    <w:bookmarkEnd w:id="18"/>
    <w:p w:rsidR="00F51776" w:rsidRPr="00325A7D" w:rsidRDefault="00F51776" w:rsidP="00325A7D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F51776" w:rsidRPr="00325A7D" w:rsidSect="00983BB9">
          <w:headerReference w:type="even" r:id="rId12"/>
          <w:footerReference w:type="even" r:id="rId13"/>
          <w:footerReference w:type="default" r:id="rId14"/>
          <w:headerReference w:type="first" r:id="rId15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bookmarkEnd w:id="17"/>
    <w:p w:rsidR="00745D13" w:rsidRPr="00745D13" w:rsidRDefault="00745D13" w:rsidP="00745D13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745D13">
        <w:rPr>
          <w:rFonts w:ascii="Arial" w:eastAsia="바탕" w:hAnsi="Arial" w:cs="Arial"/>
          <w:sz w:val="24"/>
          <w:szCs w:val="24"/>
        </w:rPr>
        <w:lastRenderedPageBreak/>
        <w:t>Mid-Term Tests Book 2</w:t>
      </w:r>
      <w:r>
        <w:rPr>
          <w:rFonts w:ascii="Arial" w:eastAsia="바탕" w:hAnsi="Arial" w:cs="Arial" w:hint="eastAsia"/>
          <w:sz w:val="24"/>
          <w:szCs w:val="24"/>
        </w:rPr>
        <w:t>_ 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bookmarkStart w:id="24" w:name="_Hlk513537792"/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Unit 16-30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Missing Words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1.a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2.b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2.b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3.c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3.d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4.d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4.c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5.a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5.b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6.b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6.c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7.d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7.d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8.c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8.d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9.d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9.c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10.a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10.b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11.d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11.d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12.c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12.d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13.d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13.c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14.b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14.b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15.a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15.d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b/>
                <w:sz w:val="24"/>
                <w:szCs w:val="20"/>
              </w:rPr>
              <w:t>Missing Letters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1.tower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1.officer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2.household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2.invent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3.steady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3.priest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4.supplement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4.stand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5.relative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5.barrier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6.listen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6.jewel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7.ruins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7.breed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8.shadow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8.crowd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9.identify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9.surgery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10.council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10.spectrum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11.blame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11.amuse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12.convert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12.resemble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13.proof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13.philosophy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14.greenhouse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14.grave</w:t>
            </w:r>
          </w:p>
        </w:tc>
      </w:tr>
      <w:tr w:rsidR="00745D13" w:rsidRPr="00745D13" w:rsidTr="00EC69EF"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15.double</w:t>
            </w:r>
          </w:p>
        </w:tc>
        <w:tc>
          <w:tcPr>
            <w:tcW w:w="2136" w:type="dxa"/>
            <w:shd w:val="clear" w:color="auto" w:fill="auto"/>
          </w:tcPr>
          <w:p w:rsidR="00745D13" w:rsidRPr="00745D13" w:rsidRDefault="00745D13" w:rsidP="00745D1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745D13">
              <w:rPr>
                <w:rFonts w:ascii="Arial" w:eastAsia="바탕" w:hAnsi="Arial" w:cs="Arial"/>
                <w:sz w:val="24"/>
                <w:szCs w:val="20"/>
              </w:rPr>
              <w:t>15.caterpillar</w:t>
            </w:r>
          </w:p>
        </w:tc>
      </w:tr>
      <w:bookmarkEnd w:id="24"/>
    </w:tbl>
    <w:p w:rsidR="00643D84" w:rsidRPr="00986B8C" w:rsidRDefault="00643D84">
      <w:pPr>
        <w:rPr>
          <w:sz w:val="24"/>
        </w:rPr>
      </w:pPr>
    </w:p>
    <w:sectPr w:rsidR="00643D84" w:rsidRPr="00986B8C" w:rsidSect="00983BB9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Pr="00375B29" w:rsidRDefault="00325A7D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Pr="00375B29" w:rsidRDefault="00325A7D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17594B" w:rsidRPr="0017594B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Pr="00375B29" w:rsidRDefault="00325A7D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Pr="00375B29" w:rsidRDefault="00325A7D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46396" w:rsidRPr="00E46396">
      <w:rPr>
        <w:rFonts w:ascii="Arial" w:hAnsi="Arial" w:cs="Arial"/>
        <w:noProof/>
        <w:lang w:val="ko-KR" w:eastAsia="ko-KR"/>
      </w:rPr>
      <w:t>7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Default="00325A7D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2616598" wp14:editId="5D8356E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Default="00325A7D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AAB2B8" wp14:editId="3996F08C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Default="00325A7D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46B34DB" wp14:editId="5FD79CE2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14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9acQA&#10;AADbAAAADwAAAGRycy9kb3ducmV2LnhtbERPTWvCQBC9F/wPywi9lLpRaI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nPWnEAAAA2wAAAA8AAAAAAAAAAAAAAAAAmAIAAGRycy9k&#10;b3ducmV2LnhtbFBLBQYAAAAABAAEAPUAAACJ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5QCsQA&#10;AADbAAAADwAAAGRycy9kb3ducmV2LnhtbERPTWvCQBC9F/oflil4KbppIaFEN6G0WBRaodGDxyE7&#10;JsHsbMiuMfrr3ULB2zze5yzy0bRioN41lhW8zCIQxKXVDVcKdtvl9A2E88gaW8uk4EIO8uzxYYGp&#10;tmf+paHwlQgh7FJUUHvfpVK6siaDbmY74sAdbG/QB9hXUvd4DuGmla9RlEiDDYeGGjv6qKk8Fiej&#10;4Puz2f/ExfO1GNaxNMdo85XEG6UmT+P7HISn0d/F/+6VDvMT+PslH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UArEAAAA2wAAAA8AAAAAAAAAAAAAAAAAmAIAAGRycy9k&#10;b3ducmV2LnhtbFBLBQYAAAAABAAEAPUAAACJAwAAAAA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7D" w:rsidRDefault="00325A7D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AA7672" wp14:editId="3F8EE64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1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WCcQA&#10;AADbAAAADwAAAGRycy9kb3ducmV2LnhtbERPTWvCQBC9F/wPywi9FLOpECnRNUhLSwsqmHrwOGTH&#10;JCQ7G7LbmPbXdwXB2zze56yy0bRioN7VlhU8RzEI4sLqmksFx+/32QsI55E1tpZJwS85yNaThxWm&#10;2l74QEPuSxFC2KWooPK+S6V0RUUGXWQ74sCdbW/QB9iXUvd4CeGmlfM4XkiDNYeGCjt6raho8h+j&#10;YPtWn3ZJ/vSXD1+JNE28/1gke6Uep+NmCcLT6O/im/tTh/lzuP4SDp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lVgnEAAAA2wAAAA8AAAAAAAAAAAAAAAAAmAIAAGRycy9k&#10;b3ducmV2LnhtbFBLBQYAAAAABAAEAPUAAACJ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AhsQA&#10;AADbAAAADwAAAGRycy9kb3ducmV2LnhtbERPTWvCQBC9F/wPywi9lLrRQompq4ggeqhCjYf2NmTH&#10;TTA7G7KrSf31rlDobR7vc2aL3tbiSq2vHCsYjxIQxIXTFRsFx3z9moLwAVlj7ZgU/JKHxXzwNMNM&#10;u46/6HoIRsQQ9hkqKENoMil9UZJFP3INceROrrUYImyN1C12MdzWcpIk79JixbGhxIZWJRXnw8Uq&#10;6PLPaveSe5OvftL95pZOzfd2p9TzsF9+gAjUh3/xn3ur4/w3ePw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CAIbEAAAA2wAAAA8AAAAAAAAAAAAAAAAAmAIAAGRycy9k&#10;b3ducmV2LnhtbFBLBQYAAAAABAAEAPUAAACJ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7D"/>
    <w:rsid w:val="000B6D79"/>
    <w:rsid w:val="0017594B"/>
    <w:rsid w:val="0019253F"/>
    <w:rsid w:val="001D22CF"/>
    <w:rsid w:val="002E3FA1"/>
    <w:rsid w:val="00325A7D"/>
    <w:rsid w:val="00432FFE"/>
    <w:rsid w:val="005B57D5"/>
    <w:rsid w:val="00625341"/>
    <w:rsid w:val="00643D84"/>
    <w:rsid w:val="00695C0F"/>
    <w:rsid w:val="00745D13"/>
    <w:rsid w:val="007E3FC9"/>
    <w:rsid w:val="00831318"/>
    <w:rsid w:val="008B5E98"/>
    <w:rsid w:val="008D56AF"/>
    <w:rsid w:val="00983BB9"/>
    <w:rsid w:val="00986B8C"/>
    <w:rsid w:val="009A222F"/>
    <w:rsid w:val="00A0058F"/>
    <w:rsid w:val="00AE2CF8"/>
    <w:rsid w:val="00B10473"/>
    <w:rsid w:val="00B87430"/>
    <w:rsid w:val="00B928C2"/>
    <w:rsid w:val="00C064CD"/>
    <w:rsid w:val="00C52C8F"/>
    <w:rsid w:val="00CB4274"/>
    <w:rsid w:val="00CE4D36"/>
    <w:rsid w:val="00D920E1"/>
    <w:rsid w:val="00E40C99"/>
    <w:rsid w:val="00E46396"/>
    <w:rsid w:val="00ED0917"/>
    <w:rsid w:val="00ED57C0"/>
    <w:rsid w:val="00F36A69"/>
    <w:rsid w:val="00F51776"/>
    <w:rsid w:val="00FA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25A7D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325A7D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325A7D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325A7D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325A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25A7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25A7D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325A7D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325A7D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325A7D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325A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25A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4C209-AC8F-43B9-83CD-537ACE70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42</cp:revision>
  <dcterms:created xsi:type="dcterms:W3CDTF">2018-05-11T05:28:00Z</dcterms:created>
  <dcterms:modified xsi:type="dcterms:W3CDTF">2018-05-11T05:46:00Z</dcterms:modified>
</cp:coreProperties>
</file>